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CC" w:rsidRPr="00A26703" w:rsidRDefault="002B61CC" w:rsidP="002B61CC">
      <w:pPr>
        <w:tabs>
          <w:tab w:val="left" w:pos="6690"/>
        </w:tabs>
        <w:spacing w:after="0" w:line="240" w:lineRule="auto"/>
        <w:jc w:val="right"/>
        <w:rPr>
          <w:rFonts w:cs="Times New Roman"/>
          <w:lang w:val="sr-Cyrl-BA"/>
        </w:rPr>
      </w:pPr>
      <w:r w:rsidRPr="00A26703">
        <w:rPr>
          <w:rFonts w:cs="Times New Roman"/>
          <w:lang w:val="sr-Cyrl-BA"/>
        </w:rPr>
        <w:t>ПРИЛОГ 1.</w:t>
      </w:r>
    </w:p>
    <w:p w:rsidR="002B61CC" w:rsidRPr="00A26703" w:rsidRDefault="002B61CC" w:rsidP="002B61CC">
      <w:pPr>
        <w:tabs>
          <w:tab w:val="left" w:pos="6690"/>
        </w:tabs>
        <w:spacing w:after="0" w:line="240" w:lineRule="auto"/>
        <w:jc w:val="right"/>
        <w:rPr>
          <w:rFonts w:cs="Times New Roman"/>
          <w:lang w:val="sr-Cyrl-BA"/>
        </w:rPr>
      </w:pPr>
    </w:p>
    <w:p w:rsidR="002B61CC" w:rsidRPr="00A26703" w:rsidRDefault="002B61CC" w:rsidP="002B61CC">
      <w:pPr>
        <w:tabs>
          <w:tab w:val="left" w:pos="6690"/>
        </w:tabs>
        <w:spacing w:after="0" w:line="240" w:lineRule="auto"/>
        <w:jc w:val="center"/>
        <w:rPr>
          <w:rFonts w:cs="Times New Roman"/>
          <w:lang w:val="sr-Cyrl-BA"/>
        </w:rPr>
      </w:pPr>
      <w:r w:rsidRPr="00A26703">
        <w:rPr>
          <w:rFonts w:cs="Times New Roman"/>
          <w:lang w:val="sr-Cyrl-BA"/>
        </w:rPr>
        <w:t xml:space="preserve">О Б А В Ј Е Ш Т Е Њ Е </w:t>
      </w:r>
    </w:p>
    <w:p w:rsidR="002B61CC" w:rsidRPr="00A26703" w:rsidRDefault="002B61CC" w:rsidP="002B61CC">
      <w:pPr>
        <w:tabs>
          <w:tab w:val="left" w:pos="6690"/>
        </w:tabs>
        <w:spacing w:after="0" w:line="240" w:lineRule="auto"/>
        <w:jc w:val="center"/>
        <w:rPr>
          <w:rFonts w:cs="Times New Roman"/>
          <w:bCs/>
          <w:i/>
          <w:iCs/>
          <w:lang w:val="sr-Cyrl-BA"/>
        </w:rPr>
      </w:pPr>
      <w:r w:rsidRPr="00A26703">
        <w:rPr>
          <w:rFonts w:cs="Times New Roman"/>
          <w:bCs/>
          <w:i/>
          <w:iCs/>
          <w:lang w:val="sr-Cyrl-BA"/>
        </w:rPr>
        <w:t xml:space="preserve">о снимању аудио-визуелног дјела на територији Републике Српске </w:t>
      </w:r>
    </w:p>
    <w:p w:rsidR="002B61CC" w:rsidRPr="00A26703" w:rsidRDefault="002B61CC" w:rsidP="002B61CC">
      <w:pPr>
        <w:tabs>
          <w:tab w:val="left" w:pos="6690"/>
        </w:tabs>
        <w:spacing w:after="0" w:line="240" w:lineRule="auto"/>
        <w:jc w:val="center"/>
        <w:rPr>
          <w:rFonts w:cs="Times New Roman"/>
          <w:bCs/>
          <w:i/>
          <w:iCs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1"/>
        <w:gridCol w:w="3117"/>
      </w:tblGrid>
      <w:tr w:rsidR="002B61CC" w:rsidRPr="00A26703" w:rsidTr="00163335">
        <w:tc>
          <w:tcPr>
            <w:tcW w:w="9350" w:type="dxa"/>
            <w:gridSpan w:val="3"/>
          </w:tcPr>
          <w:p w:rsidR="002B61CC" w:rsidRPr="00305B17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lang w:val="sr-Cyrl-BA"/>
              </w:rPr>
            </w:pPr>
            <w:r w:rsidRPr="00305B17">
              <w:rPr>
                <w:rFonts w:cs="Times New Roman"/>
                <w:lang w:val="sr-Cyrl-BA"/>
              </w:rPr>
              <w:t>ПОДАЦИ О ПОДНОСИОЦУ ОБАВЈЕШТЕЊА</w:t>
            </w:r>
          </w:p>
        </w:tc>
      </w:tr>
      <w:tr w:rsidR="002B61CC" w:rsidRPr="002B61CC" w:rsidTr="00163335">
        <w:trPr>
          <w:trHeight w:val="920"/>
        </w:trPr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lang w:val="sr-Cyrl-BA"/>
              </w:rPr>
            </w:pPr>
            <w:r w:rsidRPr="00A26703">
              <w:rPr>
                <w:rFonts w:cs="Times New Roman"/>
                <w:lang w:val="sr-Cyrl-BA"/>
              </w:rPr>
              <w:t xml:space="preserve">1.  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>Пословно име правног лица или предузетника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A26703" w:rsidTr="00163335">
        <w:trPr>
          <w:trHeight w:val="834"/>
        </w:trPr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 xml:space="preserve">2. 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>Адреса сједишта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A26703" w:rsidTr="00163335">
        <w:trPr>
          <w:trHeight w:val="407"/>
        </w:trPr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>3.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 xml:space="preserve">Порески идентификациони број 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2B61CC" w:rsidTr="00163335">
        <w:trPr>
          <w:trHeight w:val="568"/>
        </w:trPr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 xml:space="preserve">4. 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lang w:val="sr-Cyrl-BA"/>
              </w:rPr>
              <w:t>Име и презиме одговорног лица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2B61CC" w:rsidTr="00163335"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 xml:space="preserve">5. 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lang w:val="sr-Cyrl-BA"/>
              </w:rPr>
              <w:t>Назив аудио-визуелног дјела које се снима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2B61CC" w:rsidTr="00163335"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>6.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lang w:val="sr-Cyrl-BA"/>
              </w:rPr>
            </w:pPr>
            <w:r w:rsidRPr="00A26703">
              <w:rPr>
                <w:rFonts w:cs="Times New Roman"/>
                <w:lang w:val="sr-Cyrl-BA"/>
              </w:rPr>
              <w:t>Врста аудио-визуелног дјела које се снима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2B61CC" w:rsidTr="00163335">
        <w:trPr>
          <w:trHeight w:val="1832"/>
        </w:trPr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>7.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lang w:val="sr-Cyrl-BA"/>
              </w:rPr>
            </w:pPr>
            <w:r w:rsidRPr="00A26703">
              <w:rPr>
                <w:rFonts w:cs="Times New Roman"/>
                <w:lang w:val="sr-Cyrl-BA"/>
              </w:rPr>
              <w:t>Крат</w:t>
            </w:r>
            <w:r>
              <w:rPr>
                <w:rFonts w:cs="Times New Roman"/>
                <w:lang w:val="sr-Cyrl-BA"/>
              </w:rPr>
              <w:t>а</w:t>
            </w:r>
            <w:r w:rsidRPr="00A26703">
              <w:rPr>
                <w:rFonts w:cs="Times New Roman"/>
                <w:lang w:val="sr-Cyrl-BA"/>
              </w:rPr>
              <w:t xml:space="preserve">к опис аудио-визуелног дјела које се снима (до 200 карактера) 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2B61CC" w:rsidTr="00163335"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 xml:space="preserve">8. 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lang w:val="sr-Cyrl-BA"/>
              </w:rPr>
            </w:pPr>
            <w:r w:rsidRPr="00A26703">
              <w:rPr>
                <w:rFonts w:cs="Times New Roman"/>
                <w:lang w:val="sr-Cyrl-BA"/>
              </w:rPr>
              <w:t>Локација снимања аудио-визуелног дјела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2B61CC" w:rsidTr="00163335"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>9.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lang w:val="sr-Cyrl-BA"/>
              </w:rPr>
            </w:pPr>
            <w:r w:rsidRPr="00A26703">
              <w:rPr>
                <w:rFonts w:cs="Times New Roman"/>
                <w:lang w:val="sr-Cyrl-BA"/>
              </w:rPr>
              <w:t>Вријеме снимања аудио-визуелног дјела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  <w:tr w:rsidR="002B61CC" w:rsidRPr="002B61CC" w:rsidTr="00163335">
        <w:trPr>
          <w:trHeight w:val="818"/>
        </w:trPr>
        <w:tc>
          <w:tcPr>
            <w:tcW w:w="562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  <w:r w:rsidRPr="00A26703">
              <w:rPr>
                <w:rFonts w:cs="Times New Roman"/>
                <w:bCs w:val="0"/>
                <w:lang w:val="sr-Cyrl-BA"/>
              </w:rPr>
              <w:t>10.</w:t>
            </w:r>
          </w:p>
        </w:tc>
        <w:tc>
          <w:tcPr>
            <w:tcW w:w="5671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lang w:val="sr-Cyrl-BA"/>
              </w:rPr>
            </w:pPr>
            <w:r w:rsidRPr="00A26703">
              <w:rPr>
                <w:rFonts w:cs="Times New Roman"/>
                <w:lang w:val="sr-Cyrl-BA"/>
              </w:rPr>
              <w:t>Контакт телефон и мејл-адреса</w:t>
            </w:r>
          </w:p>
        </w:tc>
        <w:tc>
          <w:tcPr>
            <w:tcW w:w="3117" w:type="dxa"/>
          </w:tcPr>
          <w:p w:rsidR="002B61CC" w:rsidRPr="00A26703" w:rsidRDefault="002B61CC" w:rsidP="00163335">
            <w:pPr>
              <w:tabs>
                <w:tab w:val="left" w:pos="6690"/>
              </w:tabs>
              <w:jc w:val="both"/>
              <w:rPr>
                <w:rFonts w:cs="Times New Roman"/>
                <w:bCs w:val="0"/>
                <w:lang w:val="sr-Cyrl-BA"/>
              </w:rPr>
            </w:pPr>
          </w:p>
        </w:tc>
      </w:tr>
    </w:tbl>
    <w:p w:rsidR="002B61CC" w:rsidRPr="00A26703" w:rsidRDefault="002B61CC" w:rsidP="002B61CC">
      <w:pPr>
        <w:tabs>
          <w:tab w:val="left" w:pos="6690"/>
        </w:tabs>
        <w:spacing w:after="0" w:line="240" w:lineRule="auto"/>
        <w:jc w:val="both"/>
        <w:rPr>
          <w:rFonts w:cs="Times New Roman"/>
          <w:bCs/>
          <w:lang w:val="sr-Cyrl-BA"/>
        </w:rPr>
      </w:pPr>
    </w:p>
    <w:p w:rsidR="002B61CC" w:rsidRPr="00A26703" w:rsidRDefault="002B61CC" w:rsidP="002B61CC">
      <w:pPr>
        <w:tabs>
          <w:tab w:val="left" w:pos="6690"/>
        </w:tabs>
        <w:spacing w:after="0" w:line="240" w:lineRule="auto"/>
        <w:rPr>
          <w:rFonts w:cs="Times New Roman"/>
          <w:lang w:val="sr-Cyrl-BA"/>
        </w:rPr>
      </w:pPr>
      <w:r w:rsidRPr="00A26703">
        <w:rPr>
          <w:rFonts w:cs="Times New Roman"/>
          <w:lang w:val="sr-Cyrl-BA"/>
        </w:rPr>
        <w:t xml:space="preserve">                                                                  </w:t>
      </w:r>
    </w:p>
    <w:p w:rsidR="002B61CC" w:rsidRPr="00A26703" w:rsidRDefault="002B61CC" w:rsidP="002B61CC">
      <w:pPr>
        <w:tabs>
          <w:tab w:val="left" w:pos="6690"/>
        </w:tabs>
        <w:spacing w:after="0" w:line="240" w:lineRule="auto"/>
        <w:jc w:val="center"/>
        <w:rPr>
          <w:rFonts w:cs="Times New Roman"/>
          <w:lang w:val="sr-Cyrl-BA"/>
        </w:rPr>
      </w:pPr>
      <w:r w:rsidRPr="00A26703">
        <w:rPr>
          <w:rFonts w:cs="Times New Roman"/>
          <w:lang w:val="sr-Cyrl-BA"/>
        </w:rPr>
        <w:t xml:space="preserve">                                                       М. П.                                            _____________________</w:t>
      </w:r>
    </w:p>
    <w:p w:rsidR="002B61CC" w:rsidRPr="00A26703" w:rsidRDefault="002B61CC" w:rsidP="002B61CC">
      <w:pPr>
        <w:tabs>
          <w:tab w:val="left" w:pos="6690"/>
        </w:tabs>
        <w:spacing w:after="0" w:line="240" w:lineRule="auto"/>
        <w:jc w:val="center"/>
        <w:rPr>
          <w:rFonts w:cs="Times New Roman"/>
          <w:lang w:val="sr-Cyrl-BA"/>
        </w:rPr>
      </w:pPr>
      <w:r w:rsidRPr="00A26703">
        <w:rPr>
          <w:rFonts w:cs="Times New Roman"/>
          <w:lang w:val="sr-Cyrl-BA"/>
        </w:rPr>
        <w:t xml:space="preserve">                                                                                                            (потпис одговорног лица)</w:t>
      </w:r>
    </w:p>
    <w:p w:rsidR="002B61CC" w:rsidRPr="00A26703" w:rsidRDefault="002B61CC" w:rsidP="002B61CC">
      <w:pPr>
        <w:tabs>
          <w:tab w:val="left" w:pos="6690"/>
        </w:tabs>
        <w:spacing w:after="0" w:line="240" w:lineRule="auto"/>
        <w:rPr>
          <w:rFonts w:cs="Times New Roman"/>
          <w:lang w:val="sr-Cyrl-BA"/>
        </w:rPr>
      </w:pPr>
    </w:p>
    <w:p w:rsidR="00721767" w:rsidRPr="002B61CC" w:rsidRDefault="00721767">
      <w:pPr>
        <w:rPr>
          <w:lang w:val="sr-Cyrl-BA"/>
        </w:rPr>
      </w:pPr>
      <w:bookmarkStart w:id="0" w:name="_GoBack"/>
      <w:bookmarkEnd w:id="0"/>
    </w:p>
    <w:sectPr w:rsidR="00721767" w:rsidRPr="002B61CC" w:rsidSect="000A5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CC"/>
    <w:rsid w:val="002B61CC"/>
    <w:rsid w:val="007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0B38-79C0-41EE-8E17-52AE6695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CC"/>
    <w:rPr>
      <w:rFonts w:ascii="Times New Roman" w:hAnsi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1CC"/>
    <w:pPr>
      <w:spacing w:after="0" w:line="240" w:lineRule="auto"/>
    </w:pPr>
    <w:rPr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2025-05-07T10:26:00Z</dcterms:created>
  <dcterms:modified xsi:type="dcterms:W3CDTF">2025-05-07T10:26:00Z</dcterms:modified>
</cp:coreProperties>
</file>